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3A0E04" w14:textId="77777777" w:rsidR="00F171F6" w:rsidRDefault="001803F1">
      <w:pPr>
        <w:pStyle w:val="BodyA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OHWC Group Walks – </w:t>
      </w:r>
      <w:r>
        <w:rPr>
          <w:b/>
          <w:bCs/>
          <w:sz w:val="32"/>
          <w:szCs w:val="32"/>
          <w:lang w:val="it-IT"/>
        </w:rPr>
        <w:t>Risk Assessment</w:t>
      </w:r>
    </w:p>
    <w:p w14:paraId="2D389AFA" w14:textId="77777777" w:rsidR="00F171F6" w:rsidRDefault="001803F1">
      <w:pPr>
        <w:pStyle w:val="BodyA"/>
        <w:rPr>
          <w:lang w:val="en-US"/>
        </w:rPr>
      </w:pPr>
      <w:r>
        <w:rPr>
          <w:lang w:val="en-US"/>
        </w:rPr>
        <w:t>Use this risk assessment to help you understand the risks and any steps you need to take to stay safe before leading a group walk</w:t>
      </w:r>
    </w:p>
    <w:p w14:paraId="6F9E3578" w14:textId="77777777" w:rsidR="00F171F6" w:rsidRDefault="001803F1">
      <w:pPr>
        <w:pStyle w:val="BodyA"/>
        <w:rPr>
          <w:b/>
          <w:bCs/>
          <w:color w:val="FF0000"/>
          <w:u w:color="FF0000"/>
          <w:lang w:val="en-US"/>
        </w:rPr>
      </w:pPr>
      <w:r>
        <w:rPr>
          <w:b/>
          <w:bCs/>
          <w:color w:val="FF0000"/>
          <w:u w:color="FF0000"/>
          <w:lang w:val="en-US"/>
        </w:rPr>
        <w:t xml:space="preserve">Please complete a copy for every walk. Copies must </w:t>
      </w:r>
      <w:proofErr w:type="gramStart"/>
      <w:r>
        <w:rPr>
          <w:b/>
          <w:bCs/>
          <w:color w:val="FF0000"/>
          <w:u w:color="FF0000"/>
          <w:lang w:val="en-US"/>
        </w:rPr>
        <w:t>kept</w:t>
      </w:r>
      <w:proofErr w:type="gramEnd"/>
      <w:r>
        <w:rPr>
          <w:b/>
          <w:bCs/>
          <w:color w:val="FF0000"/>
          <w:u w:color="FF0000"/>
          <w:lang w:val="en-US"/>
        </w:rPr>
        <w:t xml:space="preserve"> by the Club for 1 year after the date of the walk</w:t>
      </w:r>
    </w:p>
    <w:p w14:paraId="237635D4" w14:textId="77777777" w:rsidR="00F171F6" w:rsidRDefault="001803F1">
      <w:pPr>
        <w:pStyle w:val="BodyA"/>
        <w:rPr>
          <w:rStyle w:val="None"/>
          <w:color w:val="0563C1"/>
          <w:u w:val="single" w:color="0563C1"/>
        </w:rPr>
      </w:pPr>
      <w:r>
        <w:rPr>
          <w:lang w:val="en-US"/>
        </w:rPr>
        <w:t xml:space="preserve">If you have any questions about </w:t>
      </w:r>
      <w:r>
        <w:rPr>
          <w:b/>
          <w:bCs/>
          <w:lang w:val="en-US"/>
        </w:rPr>
        <w:t>OHWC group walks</w:t>
      </w:r>
      <w:r>
        <w:rPr>
          <w:lang w:val="en-US"/>
        </w:rPr>
        <w:t xml:space="preserve">, please get in touch </w:t>
      </w:r>
      <w:hyperlink r:id="rId6" w:history="1">
        <w:r>
          <w:rPr>
            <w:rStyle w:val="Hyperlink0"/>
          </w:rPr>
          <w:t>ohwcmail@gmail.com</w:t>
        </w:r>
      </w:hyperlink>
    </w:p>
    <w:tbl>
      <w:tblPr>
        <w:tblW w:w="15388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3115"/>
        <w:gridCol w:w="4579"/>
        <w:gridCol w:w="3075"/>
        <w:gridCol w:w="4619"/>
      </w:tblGrid>
      <w:tr w:rsidR="00F171F6" w14:paraId="653B6E4D" w14:textId="77777777">
        <w:trPr>
          <w:trHeight w:val="300"/>
        </w:trPr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FBDBF6" w14:textId="77777777" w:rsidR="00F171F6" w:rsidRDefault="001803F1">
            <w:pPr>
              <w:pStyle w:val="BodyA"/>
            </w:pPr>
            <w:r>
              <w:rPr>
                <w:rStyle w:val="None"/>
                <w:lang w:val="en-US"/>
              </w:rPr>
              <w:t>Walk Leader</w:t>
            </w:r>
          </w:p>
        </w:tc>
        <w:tc>
          <w:tcPr>
            <w:tcW w:w="4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322CF5" w14:textId="77777777" w:rsidR="00F171F6" w:rsidRDefault="00F171F6"/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F37C82" w14:textId="77777777" w:rsidR="00F171F6" w:rsidRDefault="001803F1">
            <w:pPr>
              <w:pStyle w:val="BodyA"/>
              <w:spacing w:after="0" w:line="240" w:lineRule="auto"/>
            </w:pPr>
            <w:r>
              <w:rPr>
                <w:rStyle w:val="None"/>
                <w:lang w:val="en-US"/>
              </w:rPr>
              <w:t>Date of Walk</w:t>
            </w:r>
          </w:p>
        </w:tc>
        <w:tc>
          <w:tcPr>
            <w:tcW w:w="4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FC6855" w14:textId="77777777" w:rsidR="00F171F6" w:rsidRDefault="00F171F6"/>
        </w:tc>
      </w:tr>
      <w:tr w:rsidR="00F171F6" w14:paraId="1B0838E5" w14:textId="77777777">
        <w:trPr>
          <w:trHeight w:val="300"/>
        </w:trPr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036F9E" w14:textId="77777777" w:rsidR="00F171F6" w:rsidRDefault="001803F1">
            <w:pPr>
              <w:pStyle w:val="BodyA"/>
              <w:spacing w:after="0" w:line="240" w:lineRule="auto"/>
            </w:pPr>
            <w:r>
              <w:rPr>
                <w:rStyle w:val="None"/>
                <w:lang w:val="en-US"/>
              </w:rPr>
              <w:t>Leader’s mobile number</w:t>
            </w:r>
          </w:p>
        </w:tc>
        <w:tc>
          <w:tcPr>
            <w:tcW w:w="4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DDCC9B" w14:textId="77777777" w:rsidR="00F171F6" w:rsidRDefault="00F171F6"/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FEFF5F" w14:textId="77777777" w:rsidR="00F171F6" w:rsidRDefault="001803F1">
            <w:pPr>
              <w:pStyle w:val="BodyA"/>
              <w:spacing w:after="0" w:line="240" w:lineRule="auto"/>
            </w:pPr>
            <w:r>
              <w:rPr>
                <w:rStyle w:val="None"/>
                <w:lang w:val="en-US"/>
              </w:rPr>
              <w:t>Date of Risk Assessment</w:t>
            </w:r>
          </w:p>
        </w:tc>
        <w:tc>
          <w:tcPr>
            <w:tcW w:w="4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97A7AB" w14:textId="77777777" w:rsidR="00F171F6" w:rsidRDefault="00F171F6"/>
        </w:tc>
      </w:tr>
    </w:tbl>
    <w:p w14:paraId="257B60B7" w14:textId="77777777" w:rsidR="00F171F6" w:rsidRDefault="00F171F6">
      <w:pPr>
        <w:pStyle w:val="BodyA"/>
        <w:widowControl w:val="0"/>
        <w:spacing w:line="240" w:lineRule="auto"/>
        <w:ind w:left="108" w:hanging="108"/>
        <w:rPr>
          <w:rStyle w:val="None"/>
          <w:color w:val="0563C1"/>
          <w:u w:val="single" w:color="0563C1"/>
        </w:rPr>
      </w:pPr>
    </w:p>
    <w:p w14:paraId="093A16D0" w14:textId="77777777" w:rsidR="00F171F6" w:rsidRDefault="001803F1">
      <w:pPr>
        <w:pStyle w:val="BodyA"/>
        <w:widowControl w:val="0"/>
        <w:spacing w:line="240" w:lineRule="auto"/>
      </w:pPr>
      <w:r>
        <w:rPr>
          <w:rStyle w:val="None"/>
          <w:color w:val="0563C1"/>
          <w:u w:val="single" w:color="0563C1"/>
          <w:lang w:val="en-US"/>
        </w:rPr>
        <w:t>The Leader has researched and plotted this walk and has a reasonable understanding of the topography, distance and potential hazards below.</w:t>
      </w:r>
    </w:p>
    <w:tbl>
      <w:tblPr>
        <w:tblW w:w="15282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2635"/>
        <w:gridCol w:w="3544"/>
        <w:gridCol w:w="7328"/>
        <w:gridCol w:w="1775"/>
      </w:tblGrid>
      <w:tr w:rsidR="00F171F6" w14:paraId="6F618D48" w14:textId="77777777">
        <w:trPr>
          <w:trHeight w:val="562"/>
        </w:trPr>
        <w:tc>
          <w:tcPr>
            <w:tcW w:w="2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89E43C" w14:textId="77777777" w:rsidR="00F171F6" w:rsidRDefault="001803F1">
            <w:pPr>
              <w:pStyle w:val="BodyA"/>
            </w:pPr>
            <w:r>
              <w:rPr>
                <w:rStyle w:val="None"/>
                <w:b/>
                <w:bCs/>
                <w:lang w:val="en-US"/>
              </w:rPr>
              <w:t>Possible hazard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058DE5" w14:textId="77777777" w:rsidR="00F171F6" w:rsidRDefault="001803F1">
            <w:pPr>
              <w:pStyle w:val="BodyA"/>
              <w:spacing w:after="0" w:line="240" w:lineRule="auto"/>
            </w:pPr>
            <w:r>
              <w:rPr>
                <w:rStyle w:val="None"/>
                <w:b/>
                <w:bCs/>
                <w:lang w:val="en-US"/>
              </w:rPr>
              <w:t>Who might be harmed and how?</w:t>
            </w:r>
          </w:p>
        </w:tc>
        <w:tc>
          <w:tcPr>
            <w:tcW w:w="7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21313B" w14:textId="77777777" w:rsidR="00F171F6" w:rsidRDefault="001803F1">
            <w:pPr>
              <w:pStyle w:val="BodyA"/>
              <w:spacing w:after="0" w:line="240" w:lineRule="auto"/>
            </w:pPr>
            <w:r>
              <w:rPr>
                <w:rStyle w:val="None"/>
                <w:b/>
                <w:bCs/>
                <w:lang w:val="en-US"/>
              </w:rPr>
              <w:t>Ways to control the risk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6A7043" w14:textId="77777777" w:rsidR="00F171F6" w:rsidRDefault="001803F1">
            <w:pPr>
              <w:pStyle w:val="BodyA"/>
              <w:spacing w:after="0" w:line="240" w:lineRule="auto"/>
            </w:pPr>
            <w:r>
              <w:rPr>
                <w:rStyle w:val="None"/>
                <w:b/>
                <w:bCs/>
                <w:sz w:val="26"/>
                <w:szCs w:val="26"/>
                <w:lang w:val="en-US"/>
              </w:rPr>
              <w:t>Action taken</w:t>
            </w:r>
          </w:p>
        </w:tc>
      </w:tr>
      <w:tr w:rsidR="00F171F6" w14:paraId="4A728144" w14:textId="77777777">
        <w:trPr>
          <w:trHeight w:val="723"/>
        </w:trPr>
        <w:tc>
          <w:tcPr>
            <w:tcW w:w="2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760649" w14:textId="77777777" w:rsidR="00F171F6" w:rsidRDefault="001803F1">
            <w:pPr>
              <w:pStyle w:val="BodyA"/>
              <w:spacing w:after="0" w:line="240" w:lineRule="auto"/>
              <w:rPr>
                <w:sz w:val="22"/>
                <w:szCs w:val="22"/>
              </w:rPr>
            </w:pPr>
            <w:r>
              <w:rPr>
                <w:rStyle w:val="None"/>
                <w:sz w:val="22"/>
                <w:szCs w:val="22"/>
                <w:lang w:val="en-US"/>
              </w:rPr>
              <w:t>Bad weather</w:t>
            </w:r>
          </w:p>
          <w:p w14:paraId="26DBCD34" w14:textId="77777777" w:rsidR="00F171F6" w:rsidRDefault="001803F1">
            <w:pPr>
              <w:pStyle w:val="BodyA"/>
              <w:spacing w:after="0" w:line="240" w:lineRule="auto"/>
            </w:pPr>
            <w:r>
              <w:rPr>
                <w:rStyle w:val="None"/>
                <w:sz w:val="22"/>
                <w:szCs w:val="22"/>
                <w:lang w:val="en-US"/>
              </w:rPr>
              <w:t>(</w:t>
            </w:r>
            <w:proofErr w:type="gramStart"/>
            <w:r>
              <w:rPr>
                <w:rStyle w:val="None"/>
                <w:sz w:val="22"/>
                <w:szCs w:val="22"/>
                <w:lang w:val="en-US"/>
              </w:rPr>
              <w:t>including</w:t>
            </w:r>
            <w:proofErr w:type="gramEnd"/>
            <w:r>
              <w:rPr>
                <w:rStyle w:val="None"/>
                <w:sz w:val="22"/>
                <w:szCs w:val="22"/>
                <w:lang w:val="en-US"/>
              </w:rPr>
              <w:t xml:space="preserve"> extreme temperatures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5BFD96" w14:textId="77777777" w:rsidR="00F171F6" w:rsidRDefault="001803F1">
            <w:pPr>
              <w:pStyle w:val="BodyA"/>
              <w:spacing w:after="0" w:line="240" w:lineRule="auto"/>
            </w:pPr>
            <w:r>
              <w:rPr>
                <w:rStyle w:val="None"/>
                <w:sz w:val="22"/>
                <w:szCs w:val="22"/>
                <w:lang w:val="en-US"/>
              </w:rPr>
              <w:t>Walkers – risk of illness and injury, risk of the group being stranded</w:t>
            </w:r>
          </w:p>
        </w:tc>
        <w:tc>
          <w:tcPr>
            <w:tcW w:w="7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1C3816" w14:textId="77777777" w:rsidR="00F171F6" w:rsidRDefault="001803F1">
            <w:pPr>
              <w:pStyle w:val="BodyA"/>
              <w:spacing w:after="0" w:line="240" w:lineRule="auto"/>
            </w:pPr>
            <w:r>
              <w:rPr>
                <w:rStyle w:val="None"/>
                <w:sz w:val="22"/>
                <w:szCs w:val="22"/>
                <w:lang w:val="en-US"/>
              </w:rPr>
              <w:t>Check the weather forecast and postpone/cancel if necessary. Advise walkers to bring suitable clothing and items for the conditions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A0809B" w14:textId="77777777" w:rsidR="00F171F6" w:rsidRDefault="00F171F6"/>
        </w:tc>
      </w:tr>
      <w:tr w:rsidR="00F171F6" w14:paraId="016527D7" w14:textId="77777777">
        <w:trPr>
          <w:trHeight w:val="318"/>
        </w:trPr>
        <w:tc>
          <w:tcPr>
            <w:tcW w:w="2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D5E812" w14:textId="77777777" w:rsidR="00F171F6" w:rsidRDefault="001803F1">
            <w:pPr>
              <w:pStyle w:val="BodyA"/>
              <w:spacing w:after="0" w:line="240" w:lineRule="auto"/>
            </w:pPr>
            <w:r>
              <w:rPr>
                <w:rStyle w:val="None"/>
                <w:sz w:val="22"/>
                <w:szCs w:val="22"/>
                <w:lang w:val="en-US"/>
              </w:rPr>
              <w:t>Busy roads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34B044" w14:textId="77777777" w:rsidR="00F171F6" w:rsidRDefault="001803F1">
            <w:pPr>
              <w:pStyle w:val="BodyA"/>
              <w:spacing w:after="0" w:line="240" w:lineRule="auto"/>
            </w:pPr>
            <w:r>
              <w:rPr>
                <w:rStyle w:val="None"/>
                <w:sz w:val="22"/>
                <w:szCs w:val="22"/>
                <w:lang w:val="en-US"/>
              </w:rPr>
              <w:t>Walkers – risk of vehicle collisions</w:t>
            </w:r>
          </w:p>
        </w:tc>
        <w:tc>
          <w:tcPr>
            <w:tcW w:w="7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5ADD3E" w14:textId="77777777" w:rsidR="00F171F6" w:rsidRDefault="001803F1">
            <w:pPr>
              <w:pStyle w:val="BodyA"/>
              <w:spacing w:after="0" w:line="240" w:lineRule="auto"/>
            </w:pPr>
            <w:r>
              <w:rPr>
                <w:rStyle w:val="None"/>
                <w:sz w:val="22"/>
                <w:szCs w:val="22"/>
                <w:lang w:val="en-US"/>
              </w:rPr>
              <w:t>Avoid routes along busy roads and/or check for suitable crossing place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E68ABD" w14:textId="77777777" w:rsidR="00F171F6" w:rsidRDefault="00F171F6"/>
        </w:tc>
      </w:tr>
      <w:tr w:rsidR="00F171F6" w14:paraId="19E54400" w14:textId="77777777">
        <w:trPr>
          <w:trHeight w:val="483"/>
        </w:trPr>
        <w:tc>
          <w:tcPr>
            <w:tcW w:w="2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B618E8" w14:textId="77777777" w:rsidR="00F171F6" w:rsidRDefault="001803F1">
            <w:pPr>
              <w:pStyle w:val="BodyA"/>
              <w:spacing w:after="0" w:line="240" w:lineRule="auto"/>
            </w:pPr>
            <w:r>
              <w:rPr>
                <w:rStyle w:val="None"/>
                <w:sz w:val="22"/>
                <w:szCs w:val="22"/>
                <w:lang w:val="en-US"/>
              </w:rPr>
              <w:t>Steep, slippery or muddy sections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E63FCC" w14:textId="77777777" w:rsidR="00F171F6" w:rsidRDefault="001803F1">
            <w:pPr>
              <w:pStyle w:val="BodyA"/>
              <w:spacing w:after="0" w:line="240" w:lineRule="auto"/>
            </w:pPr>
            <w:r>
              <w:rPr>
                <w:rStyle w:val="None"/>
                <w:sz w:val="22"/>
                <w:szCs w:val="22"/>
                <w:lang w:val="en-US"/>
              </w:rPr>
              <w:t>Walkers – risk of trips/slips</w:t>
            </w:r>
          </w:p>
        </w:tc>
        <w:tc>
          <w:tcPr>
            <w:tcW w:w="7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2A26FA" w14:textId="77777777" w:rsidR="00F171F6" w:rsidRDefault="001803F1">
            <w:pPr>
              <w:pStyle w:val="BodyA"/>
              <w:spacing w:after="0" w:line="240" w:lineRule="auto"/>
            </w:pPr>
            <w:r>
              <w:rPr>
                <w:rStyle w:val="None"/>
                <w:sz w:val="22"/>
                <w:szCs w:val="22"/>
                <w:lang w:val="en-US"/>
              </w:rPr>
              <w:t>If conditions on the route are muddy/slippery, adapt the route if necessary. Advise walkers to bring suitable footwear for the conditions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2606F2" w14:textId="77777777" w:rsidR="00F171F6" w:rsidRDefault="00F171F6"/>
        </w:tc>
      </w:tr>
      <w:tr w:rsidR="00F171F6" w14:paraId="6FCA5A2D" w14:textId="77777777">
        <w:trPr>
          <w:trHeight w:val="483"/>
        </w:trPr>
        <w:tc>
          <w:tcPr>
            <w:tcW w:w="26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6E7A23" w14:textId="77777777" w:rsidR="00F171F6" w:rsidRDefault="001803F1">
            <w:pPr>
              <w:pStyle w:val="BodyA"/>
              <w:spacing w:after="0" w:line="240" w:lineRule="auto"/>
            </w:pPr>
            <w:r>
              <w:rPr>
                <w:rStyle w:val="None"/>
                <w:sz w:val="22"/>
                <w:szCs w:val="22"/>
                <w:lang w:val="en-US"/>
              </w:rPr>
              <w:t>Livestock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5044CB" w14:textId="77777777" w:rsidR="00F171F6" w:rsidRDefault="001803F1">
            <w:pPr>
              <w:pStyle w:val="BodyA"/>
              <w:spacing w:after="0" w:line="240" w:lineRule="auto"/>
            </w:pPr>
            <w:r>
              <w:rPr>
                <w:rStyle w:val="None"/>
                <w:sz w:val="22"/>
                <w:szCs w:val="22"/>
                <w:lang w:val="en-US"/>
              </w:rPr>
              <w:t>Walkers – risk of injury</w:t>
            </w:r>
          </w:p>
        </w:tc>
        <w:tc>
          <w:tcPr>
            <w:tcW w:w="7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6BDC71" w14:textId="77777777" w:rsidR="00F171F6" w:rsidRDefault="001803F1">
            <w:pPr>
              <w:pStyle w:val="BodyA"/>
              <w:spacing w:after="0" w:line="240" w:lineRule="auto"/>
            </w:pPr>
            <w:r>
              <w:rPr>
                <w:rStyle w:val="None"/>
                <w:sz w:val="22"/>
                <w:szCs w:val="22"/>
                <w:lang w:val="en-US"/>
              </w:rPr>
              <w:t>Cross fields with livestock calmly and quietly, keeping the group together. Be prepared to divert around livestock if necessary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F4937A" w14:textId="77777777" w:rsidR="00F171F6" w:rsidRDefault="00F171F6"/>
        </w:tc>
      </w:tr>
      <w:tr w:rsidR="00F171F6" w14:paraId="6C4B7DD3" w14:textId="77777777">
        <w:trPr>
          <w:trHeight w:val="483"/>
        </w:trPr>
        <w:tc>
          <w:tcPr>
            <w:tcW w:w="26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26CA7" w14:textId="77777777" w:rsidR="00F171F6" w:rsidRDefault="00F171F6"/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3F29B2" w14:textId="77777777" w:rsidR="00F171F6" w:rsidRDefault="001803F1">
            <w:pPr>
              <w:pStyle w:val="BodyA"/>
              <w:spacing w:after="0" w:line="240" w:lineRule="auto"/>
            </w:pPr>
            <w:r>
              <w:rPr>
                <w:rStyle w:val="None"/>
                <w:sz w:val="22"/>
                <w:szCs w:val="22"/>
                <w:lang w:val="en-US"/>
              </w:rPr>
              <w:t>Risk of property damage if livestock escape</w:t>
            </w:r>
          </w:p>
        </w:tc>
        <w:tc>
          <w:tcPr>
            <w:tcW w:w="7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2F6224" w14:textId="77777777" w:rsidR="00F171F6" w:rsidRDefault="001803F1">
            <w:pPr>
              <w:pStyle w:val="BodyA"/>
              <w:spacing w:after="0" w:line="240" w:lineRule="auto"/>
            </w:pPr>
            <w:r>
              <w:rPr>
                <w:rStyle w:val="None"/>
                <w:sz w:val="22"/>
                <w:szCs w:val="22"/>
                <w:lang w:val="en-US"/>
              </w:rPr>
              <w:t>Follow the Countryside Code (England &amp; Wales) and Access Code (Scotland). Leave gates and property as you find them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D4B5B4" w14:textId="77777777" w:rsidR="00F171F6" w:rsidRDefault="00F171F6"/>
        </w:tc>
      </w:tr>
      <w:tr w:rsidR="00F171F6" w14:paraId="4F25AECD" w14:textId="77777777">
        <w:trPr>
          <w:trHeight w:val="483"/>
        </w:trPr>
        <w:tc>
          <w:tcPr>
            <w:tcW w:w="26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26F3C7" w14:textId="77777777" w:rsidR="00F171F6" w:rsidRDefault="001803F1">
            <w:pPr>
              <w:pStyle w:val="BodyA"/>
              <w:spacing w:after="0" w:line="240" w:lineRule="auto"/>
            </w:pPr>
            <w:r>
              <w:rPr>
                <w:rStyle w:val="None"/>
                <w:sz w:val="22"/>
                <w:szCs w:val="22"/>
                <w:lang w:val="en-US"/>
              </w:rPr>
              <w:t>Cliffs or sheer drops</w:t>
            </w:r>
          </w:p>
        </w:tc>
        <w:tc>
          <w:tcPr>
            <w:tcW w:w="35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62D0F8" w14:textId="77777777" w:rsidR="00F171F6" w:rsidRDefault="001803F1">
            <w:pPr>
              <w:pStyle w:val="BodyA"/>
              <w:spacing w:after="0" w:line="240" w:lineRule="auto"/>
            </w:pPr>
            <w:r>
              <w:rPr>
                <w:rStyle w:val="None"/>
                <w:sz w:val="22"/>
                <w:szCs w:val="22"/>
                <w:lang w:val="en-US"/>
              </w:rPr>
              <w:t>Walkers – risk of falls</w:t>
            </w:r>
          </w:p>
        </w:tc>
        <w:tc>
          <w:tcPr>
            <w:tcW w:w="7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F76C00" w14:textId="77777777" w:rsidR="00F171F6" w:rsidRDefault="001803F1">
            <w:pPr>
              <w:pStyle w:val="BodyA"/>
              <w:spacing w:after="0" w:line="240" w:lineRule="auto"/>
            </w:pPr>
            <w:r>
              <w:rPr>
                <w:rStyle w:val="None"/>
                <w:sz w:val="22"/>
                <w:szCs w:val="22"/>
                <w:lang w:val="en-US"/>
              </w:rPr>
              <w:t>Check paths are suitable for a group to use safely and make changes if necessary</w:t>
            </w:r>
          </w:p>
        </w:tc>
        <w:tc>
          <w:tcPr>
            <w:tcW w:w="17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F6EE6D" w14:textId="77777777" w:rsidR="00F171F6" w:rsidRDefault="00F171F6"/>
        </w:tc>
      </w:tr>
      <w:tr w:rsidR="00F171F6" w14:paraId="614FDCC7" w14:textId="77777777">
        <w:trPr>
          <w:trHeight w:val="483"/>
        </w:trPr>
        <w:tc>
          <w:tcPr>
            <w:tcW w:w="26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FDB31" w14:textId="77777777" w:rsidR="00F171F6" w:rsidRDefault="00F171F6"/>
        </w:tc>
        <w:tc>
          <w:tcPr>
            <w:tcW w:w="35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8D625" w14:textId="77777777" w:rsidR="00F171F6" w:rsidRDefault="00F171F6"/>
        </w:tc>
        <w:tc>
          <w:tcPr>
            <w:tcW w:w="7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BC204A" w14:textId="77777777" w:rsidR="00F171F6" w:rsidRDefault="001803F1">
            <w:pPr>
              <w:pStyle w:val="BodyA"/>
              <w:spacing w:after="0" w:line="240" w:lineRule="auto"/>
            </w:pPr>
            <w:r>
              <w:rPr>
                <w:rStyle w:val="None"/>
                <w:sz w:val="22"/>
                <w:szCs w:val="22"/>
                <w:lang w:val="en-US"/>
              </w:rPr>
              <w:t>Follow any local warnings or signs, and advise walkers to keep away from the edge</w:t>
            </w:r>
          </w:p>
        </w:tc>
        <w:tc>
          <w:tcPr>
            <w:tcW w:w="17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F5801" w14:textId="77777777" w:rsidR="00F171F6" w:rsidRDefault="00F171F6"/>
        </w:tc>
      </w:tr>
      <w:tr w:rsidR="00F171F6" w14:paraId="34A0D2AC" w14:textId="77777777">
        <w:trPr>
          <w:trHeight w:val="723"/>
        </w:trPr>
        <w:tc>
          <w:tcPr>
            <w:tcW w:w="2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D5BAE4" w14:textId="77777777" w:rsidR="00F171F6" w:rsidRDefault="001803F1">
            <w:pPr>
              <w:pStyle w:val="BodyA"/>
              <w:spacing w:after="0" w:line="240" w:lineRule="auto"/>
            </w:pPr>
            <w:r>
              <w:rPr>
                <w:rStyle w:val="None"/>
                <w:sz w:val="22"/>
                <w:szCs w:val="22"/>
                <w:lang w:val="en-US"/>
              </w:rPr>
              <w:t>Add any other hazards which may affect your walk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6F8A01" w14:textId="77777777" w:rsidR="00F171F6" w:rsidRDefault="00F171F6"/>
        </w:tc>
        <w:tc>
          <w:tcPr>
            <w:tcW w:w="7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0E25A6" w14:textId="77777777" w:rsidR="00F171F6" w:rsidRDefault="00F171F6"/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C7309D" w14:textId="77777777" w:rsidR="00F171F6" w:rsidRDefault="00F171F6">
            <w:pPr>
              <w:pStyle w:val="BodyA"/>
              <w:spacing w:after="0" w:line="240" w:lineRule="auto"/>
            </w:pPr>
          </w:p>
        </w:tc>
      </w:tr>
    </w:tbl>
    <w:p w14:paraId="18BEEFF2" w14:textId="77777777" w:rsidR="00F171F6" w:rsidRDefault="00F171F6">
      <w:pPr>
        <w:pStyle w:val="BodyA"/>
        <w:widowControl w:val="0"/>
        <w:spacing w:line="240" w:lineRule="auto"/>
        <w:ind w:left="108" w:hanging="108"/>
      </w:pPr>
    </w:p>
    <w:sectPr w:rsidR="00F171F6">
      <w:headerReference w:type="default" r:id="rId7"/>
      <w:footerReference w:type="default" r:id="rId8"/>
      <w:pgSz w:w="16840" w:h="11900" w:orient="landscape"/>
      <w:pgMar w:top="720" w:right="720" w:bottom="720" w:left="72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FABEE7" w14:textId="77777777" w:rsidR="00EE1319" w:rsidRDefault="00EE1319">
      <w:r>
        <w:separator/>
      </w:r>
    </w:p>
  </w:endnote>
  <w:endnote w:type="continuationSeparator" w:id="0">
    <w:p w14:paraId="347F80F0" w14:textId="77777777" w:rsidR="00EE1319" w:rsidRDefault="00EE13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B00739" w14:textId="77777777" w:rsidR="00F171F6" w:rsidRDefault="00F171F6">
    <w:pPr>
      <w:pStyle w:val="HeaderFooter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082307" w14:textId="77777777" w:rsidR="00EE1319" w:rsidRDefault="00EE1319">
      <w:r>
        <w:separator/>
      </w:r>
    </w:p>
  </w:footnote>
  <w:footnote w:type="continuationSeparator" w:id="0">
    <w:p w14:paraId="3BA9343B" w14:textId="77777777" w:rsidR="00EE1319" w:rsidRDefault="00EE13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2C4666" w14:textId="77777777" w:rsidR="00F171F6" w:rsidRDefault="00F171F6">
    <w:pPr>
      <w:pStyle w:val="HeaderFooter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171F6"/>
    <w:rsid w:val="000D0E4E"/>
    <w:rsid w:val="00173D50"/>
    <w:rsid w:val="001803F1"/>
    <w:rsid w:val="0033641B"/>
    <w:rsid w:val="00747AB5"/>
    <w:rsid w:val="00CB4D2C"/>
    <w:rsid w:val="00D074F8"/>
    <w:rsid w:val="00ED04AA"/>
    <w:rsid w:val="00EE1319"/>
    <w:rsid w:val="00F17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89529F"/>
  <w15:docId w15:val="{2D77715A-65B0-4060-A5F3-4163E1E31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A">
    <w:name w:val="Body A"/>
    <w:pPr>
      <w:spacing w:after="160" w:line="259" w:lineRule="auto"/>
    </w:pPr>
    <w:rPr>
      <w:rFonts w:ascii="Arial" w:hAnsi="Arial" w:cs="Arial Unicode MS"/>
      <w:color w:val="000000"/>
      <w:sz w:val="24"/>
      <w:szCs w:val="24"/>
      <w:u w:color="000000"/>
      <w:lang w:val="nl-NL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None">
    <w:name w:val="None"/>
  </w:style>
  <w:style w:type="character" w:customStyle="1" w:styleId="Hyperlink0">
    <w:name w:val="Hyperlink.0"/>
    <w:basedOn w:val="None"/>
    <w:rPr>
      <w:outline w:val="0"/>
      <w:color w:val="0563C1"/>
      <w:u w:val="single" w:color="0563C1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ohwcmail@gmail.com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279</Words>
  <Characters>1596</Characters>
  <Application>Microsoft Office Word</Application>
  <DocSecurity>0</DocSecurity>
  <Lines>13</Lines>
  <Paragraphs>3</Paragraphs>
  <ScaleCrop>false</ScaleCrop>
  <Company/>
  <LinksUpToDate>false</LinksUpToDate>
  <CharactersWithSpaces>1872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Main User</dc:creator>
  <cp:lastModifiedBy>Mike Pepper</cp:lastModifiedBy>
  <cp:revision>4</cp:revision>
  <cp:lastPrinted>2026-02-09T13:41:00Z</cp:lastPrinted>
  <dcterms:created xsi:type="dcterms:W3CDTF">2025-04-28T13:35:00Z</dcterms:created>
  <dcterms:modified xsi:type="dcterms:W3CDTF">2026-02-09T13:47:00Z</dcterms:modified>
</cp:coreProperties>
</file>